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ind w:left="0" w:firstLine="0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vertAlign w:val="baseline"/>
          <w:rtl w:val="0"/>
        </w:rPr>
        <w:t xml:space="preserve">Incoming Kindergarten Supply List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3120" cy="1257300"/>
            <wp:effectExtent b="0" l="0" r="0" t="0"/>
            <wp:wrapSquare wrapText="bothSides" distB="0" distT="0" distL="0" distR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left="0" w:firstLine="0"/>
        <w:jc w:val="center"/>
        <w:rPr>
          <w:rFonts w:ascii="Comic Sans MS" w:cs="Comic Sans MS" w:eastAsia="Comic Sans MS" w:hAnsi="Comic Sans MS"/>
          <w:b w:val="1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6"/>
          <w:szCs w:val="36"/>
          <w:rtl w:val="0"/>
        </w:rPr>
        <w:tab/>
        <w:t xml:space="preserve">2023-2024</w:t>
      </w:r>
    </w:p>
    <w:p w:rsidR="00000000" w:rsidDel="00000000" w:rsidP="00000000" w:rsidRDefault="00000000" w:rsidRPr="00000000" w14:paraId="00000003">
      <w:pPr>
        <w:pageBreakBefore w:val="0"/>
        <w:ind w:left="720" w:firstLine="720"/>
        <w:rPr>
          <w:rFonts w:ascii="Comic Sans MS" w:cs="Comic Sans MS" w:eastAsia="Comic Sans MS" w:hAnsi="Comic Sans MS"/>
          <w:sz w:val="32"/>
          <w:szCs w:val="32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ageBreakBefore w:val="0"/>
        <w:ind w:left="720" w:firstLine="720"/>
        <w:rPr>
          <w:rFonts w:ascii="Comic Sans MS" w:cs="Comic Sans MS" w:eastAsia="Comic Sans MS" w:hAnsi="Comic Sans MS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Your child will need the following supplies for the first day of school in September.  Please label a large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Z</w:t>
      </w: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iploc bag with your child’s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first and last</w:t>
      </w:r>
      <w:r w:rsidDel="00000000" w:rsidR="00000000" w:rsidRPr="00000000">
        <w:rPr>
          <w:rFonts w:ascii="Comic Sans MS" w:cs="Comic Sans MS" w:eastAsia="Comic Sans MS" w:hAnsi="Comic Sans MS"/>
          <w:vertAlign w:val="baseline"/>
          <w:rtl w:val="0"/>
        </w:rPr>
        <w:t xml:space="preserve"> name and place all supplies in the bag.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Comic Sans MS" w:cs="Comic Sans MS" w:eastAsia="Comic Sans MS" w:hAnsi="Comic Sans MS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 Item</w:t>
        <w:tab/>
        <w:tab/>
        <w:tab/>
        <w:tab/>
        <w:tab/>
        <w:tab/>
        <w:tab/>
        <w:tab/>
        <w:tab/>
        <w:t xml:space="preserve">  Quantity</w:t>
      </w:r>
    </w:p>
    <w:p w:rsidR="00000000" w:rsidDel="00000000" w:rsidP="00000000" w:rsidRDefault="00000000" w:rsidRPr="00000000" w14:paraId="00000007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1.    Crayola Primary color Twistables –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24 count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.   .77 oz Large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Elmer's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 Glue Stick</w:t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 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.   Two v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inyl/plastic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pocket folders</w:t>
        <w:tab/>
        <w:tab/>
        <w:tab/>
        <w:tab/>
        <w:t xml:space="preserve"> </w:t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.  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vertAlign w:val="baseline"/>
          <w:rtl w:val="0"/>
        </w:rPr>
        <w:t xml:space="preserve">Crayola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 8 count watercolor paint set</w:t>
        <w:tab/>
        <w:tab/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. 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B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vertAlign w:val="baseline"/>
          <w:rtl w:val="0"/>
        </w:rPr>
        <w:t xml:space="preserve">lack dry erase markers</w:t>
        <w:tab/>
        <w:tab/>
        <w:tab/>
        <w:tab/>
        <w:tab/>
        <w:tab/>
        <w:tab/>
        <w:t xml:space="preserve">2</w:t>
      </w:r>
    </w:p>
    <w:p w:rsidR="00000000" w:rsidDel="00000000" w:rsidP="00000000" w:rsidRDefault="00000000" w:rsidRPr="00000000" w14:paraId="0000000C">
      <w:pPr>
        <w:pageBreakBefore w:val="0"/>
        <w:shd w:fill="ffffff" w:val="clear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6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28"/>
          <w:szCs w:val="28"/>
          <w:vertAlign w:val="baseline"/>
          <w:rtl w:val="0"/>
        </w:rPr>
        <w:t xml:space="preserve">.  Anti-microbial vinyl rest mat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                                        1</w:t>
      </w:r>
    </w:p>
    <w:p w:rsidR="00000000" w:rsidDel="00000000" w:rsidP="00000000" w:rsidRDefault="00000000" w:rsidRPr="00000000" w14:paraId="0000000D">
      <w:pPr>
        <w:pageBreakBefore w:val="0"/>
        <w:shd w:fill="ffffff" w:val="clear"/>
        <w:rPr>
          <w:rFonts w:ascii="Comic Sans MS" w:cs="Comic Sans MS" w:eastAsia="Comic Sans MS" w:hAnsi="Comic Sans MS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    (no bigger than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e2f32"/>
          <w:sz w:val="28"/>
          <w:szCs w:val="28"/>
          <w:rtl w:val="0"/>
        </w:rPr>
        <w:t xml:space="preserve">1 inch x 19 inch x 45 inch)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hd w:fill="ffffff" w:val="clear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7. Child scissors</w:t>
      </w:r>
      <w:r w:rsidDel="00000000" w:rsidR="00000000" w:rsidRPr="00000000">
        <w:rPr>
          <w:rFonts w:ascii="Comic Sans MS" w:cs="Comic Sans MS" w:eastAsia="Comic Sans MS" w:hAnsi="Comic Sans MS"/>
          <w:color w:val="000000"/>
          <w:sz w:val="28"/>
          <w:szCs w:val="28"/>
          <w:vertAlign w:val="baseline"/>
          <w:rtl w:val="0"/>
        </w:rPr>
        <w:tab/>
        <w:tab/>
        <w:tab/>
        <w:tab/>
        <w:tab/>
        <w:tab/>
        <w:tab/>
        <w:tab/>
        <w:tab/>
        <w:t xml:space="preserve">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8. Lysol / Clorox antibacterial wipes</w:t>
        <w:tab/>
        <w:tab/>
        <w:tab/>
        <w:tab/>
        <w:tab/>
        <w:t xml:space="preserve">1 container</w:t>
      </w:r>
    </w:p>
    <w:p w:rsidR="00000000" w:rsidDel="00000000" w:rsidP="00000000" w:rsidRDefault="00000000" w:rsidRPr="00000000" w14:paraId="00000010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9. Zipper pencil bag </w:t>
        <w:tab/>
        <w:tab/>
        <w:tab/>
        <w:tab/>
        <w:tab/>
        <w:tab/>
        <w:tab/>
        <w:t xml:space="preserve">        2</w:t>
      </w:r>
    </w:p>
    <w:p w:rsidR="00000000" w:rsidDel="00000000" w:rsidP="00000000" w:rsidRDefault="00000000" w:rsidRPr="00000000" w14:paraId="00000011">
      <w:pPr>
        <w:pageBreakBefore w:val="0"/>
        <w:rPr>
          <w:rFonts w:ascii="Comic Sans MS" w:cs="Comic Sans MS" w:eastAsia="Comic Sans MS" w:hAnsi="Comic Sans MS"/>
          <w:color w:val="0f111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10. </w:t>
      </w:r>
      <w:r w:rsidDel="00000000" w:rsidR="00000000" w:rsidRPr="00000000">
        <w:rPr>
          <w:rFonts w:ascii="Comic Sans MS" w:cs="Comic Sans MS" w:eastAsia="Comic Sans MS" w:hAnsi="Comic Sans MS"/>
          <w:color w:val="0f1111"/>
          <w:sz w:val="28"/>
          <w:szCs w:val="28"/>
          <w:rtl w:val="0"/>
        </w:rPr>
        <w:t xml:space="preserve">My First Ticonderoga Woodcase Primary Fat Pencil</w:t>
      </w:r>
      <w:r w:rsidDel="00000000" w:rsidR="00000000" w:rsidRPr="00000000">
        <w:rPr>
          <w:rFonts w:ascii="Comic Sans MS" w:cs="Comic Sans MS" w:eastAsia="Comic Sans MS" w:hAnsi="Comic Sans MS"/>
          <w:color w:val="0f1111"/>
          <w:sz w:val="28"/>
          <w:szCs w:val="28"/>
          <w:rtl w:val="0"/>
        </w:rPr>
        <w:t xml:space="preserve"> with </w:t>
      </w:r>
      <w:r w:rsidDel="00000000" w:rsidR="00000000" w:rsidRPr="00000000">
        <w:rPr>
          <w:rFonts w:ascii="Comic Sans MS" w:cs="Comic Sans MS" w:eastAsia="Comic Sans MS" w:hAnsi="Comic Sans MS"/>
          <w:color w:val="0f1111"/>
          <w:sz w:val="28"/>
          <w:szCs w:val="28"/>
          <w:rtl w:val="0"/>
        </w:rPr>
        <w:t xml:space="preserve">eraser</w:t>
      </w:r>
      <w:r w:rsidDel="00000000" w:rsidR="00000000" w:rsidRPr="00000000">
        <w:rPr>
          <w:rFonts w:ascii="Comic Sans MS" w:cs="Comic Sans MS" w:eastAsia="Comic Sans MS" w:hAnsi="Comic Sans MS"/>
          <w:color w:val="0f1111"/>
          <w:sz w:val="28"/>
          <w:szCs w:val="28"/>
          <w:rtl w:val="0"/>
        </w:rPr>
        <w:t xml:space="preserve">   1 </w:t>
      </w:r>
      <w:r w:rsidDel="00000000" w:rsidR="00000000" w:rsidRPr="00000000">
        <w:rPr>
          <w:rFonts w:ascii="Comic Sans MS" w:cs="Comic Sans MS" w:eastAsia="Comic Sans MS" w:hAnsi="Comic Sans MS"/>
          <w:color w:val="0f1111"/>
          <w:sz w:val="30"/>
          <w:szCs w:val="30"/>
          <w:rtl w:val="0"/>
        </w:rPr>
        <w:t xml:space="preserve">package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Must be purchased on your own:</w:t>
      </w:r>
    </w:p>
    <w:p w:rsidR="00000000" w:rsidDel="00000000" w:rsidP="00000000" w:rsidRDefault="00000000" w:rsidRPr="00000000" w14:paraId="00000015">
      <w:pPr>
        <w:pageBreakBefore w:val="0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11. Inexpensive headphones in labeled ziploc bag</w:t>
        <w:tab/>
        <w:tab/>
        <w:t xml:space="preserve">         1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12. Art smock, labeled</w:t>
        <w:tab/>
        <w:tab/>
        <w:tab/>
        <w:tab/>
        <w:tab/>
        <w:tab/>
        <w:tab/>
        <w:t xml:space="preserve">1</w:t>
        <w:tab/>
      </w:r>
    </w:p>
    <w:p w:rsidR="00000000" w:rsidDel="00000000" w:rsidP="00000000" w:rsidRDefault="00000000" w:rsidRPr="00000000" w14:paraId="00000017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13. Ziploc Big Bags XXL Double Zipper 20 gallon, labeled</w:t>
        <w:tab/>
        <w:t xml:space="preserve">1</w:t>
      </w:r>
    </w:p>
    <w:p w:rsidR="00000000" w:rsidDel="00000000" w:rsidP="00000000" w:rsidRDefault="00000000" w:rsidRPr="00000000" w14:paraId="00000018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14. Plain white tshirt, labeled</w:t>
        <w:tab/>
        <w:tab/>
        <w:tab/>
        <w:tab/>
        <w:tab/>
        <w:tab/>
        <w:t xml:space="preserve">1</w:t>
      </w:r>
    </w:p>
    <w:p w:rsidR="00000000" w:rsidDel="00000000" w:rsidP="00000000" w:rsidRDefault="00000000" w:rsidRPr="00000000" w14:paraId="00000019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Comic Sans MS" w:cs="Comic Sans MS" w:eastAsia="Comic Sans MS" w:hAnsi="Comic Sans MS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**Items 1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-10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are available through the HSA (Home and School Association)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vertAlign w:val="baseline"/>
          <w:rtl w:val="0"/>
        </w:rPr>
        <w:t xml:space="preserve">Please make sure you purchase the t-shirts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, headphones, XXL Ziploc bag, and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vertAlign w:val="baseline"/>
          <w:rtl w:val="0"/>
        </w:rPr>
        <w:t xml:space="preserve"> art smock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u w:val="single"/>
          <w:vertAlign w:val="baseline"/>
          <w:rtl w:val="0"/>
        </w:rPr>
        <w:t xml:space="preserve">on your own.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Comic Sans MS" w:cs="Comic Sans MS" w:eastAsia="Comic Sans MS" w:hAnsi="Comic Sans MS"/>
          <w:sz w:val="28"/>
          <w:szCs w:val="28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**If you choose not to buy items 1-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0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from the HSA, then you will be responsible for getting all 1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b w:val="1"/>
          <w:sz w:val="28"/>
          <w:szCs w:val="28"/>
          <w:vertAlign w:val="baseline"/>
          <w:rtl w:val="0"/>
        </w:rPr>
        <w:t xml:space="preserve"> items on the list.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Here are some examples of items: </w:t>
      </w:r>
    </w:p>
    <w:p w:rsidR="00000000" w:rsidDel="00000000" w:rsidP="00000000" w:rsidRDefault="00000000" w:rsidRPr="00000000" w14:paraId="00000025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875779" cy="1462088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5779" cy="146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rest mat</w:t>
      </w:r>
    </w:p>
    <w:p w:rsidR="00000000" w:rsidDel="00000000" w:rsidP="00000000" w:rsidRDefault="00000000" w:rsidRPr="00000000" w14:paraId="00000026">
      <w:pPr>
        <w:pageBreakBefore w:val="0"/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</w:rPr>
        <w:drawing>
          <wp:inline distB="114300" distT="114300" distL="114300" distR="114300">
            <wp:extent cx="1883093" cy="1461954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3093" cy="14619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</w:rPr>
        <w:drawing>
          <wp:inline distB="114300" distT="114300" distL="114300" distR="114300">
            <wp:extent cx="2724150" cy="157162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4875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71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Zipper pencil bags</w:t>
      </w:r>
    </w:p>
    <w:p w:rsidR="00000000" w:rsidDel="00000000" w:rsidP="00000000" w:rsidRDefault="00000000" w:rsidRPr="00000000" w14:paraId="00000028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</w:rPr>
        <w:drawing>
          <wp:inline distB="114300" distT="114300" distL="114300" distR="114300">
            <wp:extent cx="2209800" cy="257175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pencils</w:t>
      </w:r>
    </w:p>
    <w:p w:rsidR="00000000" w:rsidDel="00000000" w:rsidP="00000000" w:rsidRDefault="00000000" w:rsidRPr="00000000" w14:paraId="00000029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</w:rPr>
        <w:drawing>
          <wp:inline distB="114300" distT="114300" distL="114300" distR="114300">
            <wp:extent cx="1343684" cy="162782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3684" cy="16278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XXL Ziploc bag</w:t>
      </w:r>
    </w:p>
    <w:p w:rsidR="00000000" w:rsidDel="00000000" w:rsidP="00000000" w:rsidRDefault="00000000" w:rsidRPr="00000000" w14:paraId="0000002A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739436" cy="2761298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436" cy="2761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Glue sticks</w:t>
      </w:r>
    </w:p>
    <w:p w:rsidR="00000000" w:rsidDel="00000000" w:rsidP="00000000" w:rsidRDefault="00000000" w:rsidRPr="00000000" w14:paraId="0000002B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</w:rPr>
        <w:drawing>
          <wp:inline distB="114300" distT="114300" distL="114300" distR="114300">
            <wp:extent cx="1831486" cy="3990023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486" cy="39900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 24 pack of Twistables</w:t>
      </w:r>
    </w:p>
    <w:sectPr>
      <w:pgSz w:h="15840" w:w="12240" w:orient="portrait"/>
      <w:pgMar w:bottom="1152" w:top="864" w:left="1152" w:right="115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